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75" w:rsidRDefault="00A76893" w:rsidP="001B5102">
      <w:pPr>
        <w:spacing w:before="120" w:after="120" w:line="288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 Nº 02/2015</w:t>
      </w:r>
    </w:p>
    <w:p w:rsidR="00A76893" w:rsidRDefault="00A76893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Aos quinze dias do mês de junho de dois mil e quinze, às nove horas da manhã, reuniram-se na sala de licitações os membros titulares e suplentes do Conselho Municipal de Previdência (COMUPRE). Inicialmente </w:t>
      </w:r>
      <w:r w:rsidR="005001B8">
        <w:rPr>
          <w:rFonts w:ascii="Arial" w:hAnsi="Arial" w:cs="Arial"/>
          <w:bCs/>
          <w:sz w:val="24"/>
          <w:szCs w:val="24"/>
        </w:rPr>
        <w:t>o presidente, fez a abertura da mesma, e explanou sobre os assuntos a serem tratados imediatamente; ou seja:</w:t>
      </w:r>
    </w:p>
    <w:p w:rsidR="005001B8" w:rsidRDefault="005001B8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A criação do Comitê de Investimentos e a Diretoria do FAPS, pois até esta data não existem. Também relatou que foi contratada uma empresa para fazer o Cálculo Atuarial 2015, dar assessoria técnica nos investimento e nas prestações de contas no valor mensal de R$ 650,00 durante doze meses totalizando R$ 7.800,00. Salientou que as informações referentes ao DAIR (Aplicação de Investimentos dos recursos), DIPR (Demonstrativo de Informações Previdenciárias e Repasses), DRRA (Demonstrativo de Resultados da Avaliação Atuarial), não foram enviados dentro do prazo em 2014 e o DPIN (Política de Investimento) foi enviado, mas com inconsistências o que gerou o atraso nas informações.</w:t>
      </w:r>
    </w:p>
    <w:p w:rsidR="005001B8" w:rsidRDefault="005001B8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Seguindo tomaram posse os novos integrantes do COMUPRE: Estela Maris B. Engers, Geni Goretti K. Pinheiro e Rafael Arenardt que substituirão os membros, Laura Petri, Cleber da Luz Schinveski e Luiz Giovane Peixoto de Morais.</w:t>
      </w:r>
    </w:p>
    <w:p w:rsidR="005001B8" w:rsidRDefault="005001B8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As senhoras Estela Maris e Geni Goretti reforçaram o pedido da realização do Cálculo </w:t>
      </w:r>
      <w:r w:rsidR="0036700B">
        <w:rPr>
          <w:rFonts w:ascii="Arial" w:hAnsi="Arial" w:cs="Arial"/>
          <w:bCs/>
          <w:sz w:val="24"/>
          <w:szCs w:val="24"/>
        </w:rPr>
        <w:t>Atuarial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6700B">
        <w:rPr>
          <w:rFonts w:ascii="Arial" w:hAnsi="Arial" w:cs="Arial"/>
          <w:bCs/>
          <w:sz w:val="24"/>
          <w:szCs w:val="24"/>
        </w:rPr>
        <w:t>está</w:t>
      </w:r>
      <w:r>
        <w:rPr>
          <w:rFonts w:ascii="Arial" w:hAnsi="Arial" w:cs="Arial"/>
          <w:bCs/>
          <w:sz w:val="24"/>
          <w:szCs w:val="24"/>
        </w:rPr>
        <w:t xml:space="preserve"> para uma possível incorporação na aposentadoria dos servidores. Após o Contador Francisco apresentou os valores aplic</w:t>
      </w:r>
      <w:r w:rsidR="0036700B">
        <w:rPr>
          <w:rFonts w:ascii="Arial" w:hAnsi="Arial" w:cs="Arial"/>
          <w:bCs/>
          <w:sz w:val="24"/>
          <w:szCs w:val="24"/>
        </w:rPr>
        <w:t>ados referente ao Regime Próprio de Previdência do Município até 31 de maio de 2015:</w:t>
      </w:r>
    </w:p>
    <w:p w:rsidR="0036700B" w:rsidRDefault="0036700B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Banco do Brasil, AG: 437, CTA: 16091-1:</w:t>
      </w:r>
    </w:p>
    <w:p w:rsidR="0036700B" w:rsidRDefault="0036700B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Aplicações: BB PREVID RF IR M1: R$ 325.374,61;</w:t>
      </w:r>
    </w:p>
    <w:p w:rsidR="0036700B" w:rsidRDefault="0036700B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BB PREVID RF_M: R$ 2.882.955,90;</w:t>
      </w:r>
    </w:p>
    <w:p w:rsidR="0036700B" w:rsidRDefault="0036700B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BB PREVID RF IMA B 5+: R$ 832.550,10;</w:t>
      </w:r>
    </w:p>
    <w:p w:rsidR="0036700B" w:rsidRDefault="0036700B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Caixa Econômica Federal, AG 0513, CTA: 006.000000219-2.</w:t>
      </w:r>
    </w:p>
    <w:p w:rsidR="0036700B" w:rsidRDefault="0036700B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Aplicações; CAIXA FI RS TP RF LP: R4 103.871,94;</w:t>
      </w:r>
    </w:p>
    <w:p w:rsidR="0036700B" w:rsidRDefault="0036700B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Caixa RF LP R$ 1.391.077,00</w:t>
      </w:r>
    </w:p>
    <w:p w:rsidR="0036700B" w:rsidRDefault="0036700B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BANRISUL PATRIMONIAL FI RF LP: 517.300,48.</w:t>
      </w:r>
    </w:p>
    <w:p w:rsidR="0036700B" w:rsidRDefault="0036700B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Perfazendo um total de 6.053.130,03</w:t>
      </w:r>
    </w:p>
    <w:p w:rsidR="0036700B" w:rsidRDefault="0036700B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Dando seguimento a reunião o Presidente manifestou a vontade de resgatar o valor da aplicação feita na “CAIXA FI RS TP RF LP de R$ 103.871,94”, por não estar rendendo o esperado. Informou da necessidade da saída do COMUPRE do membro </w:t>
      </w:r>
      <w:r>
        <w:rPr>
          <w:rFonts w:ascii="Arial" w:hAnsi="Arial" w:cs="Arial"/>
          <w:bCs/>
          <w:sz w:val="24"/>
          <w:szCs w:val="24"/>
        </w:rPr>
        <w:lastRenderedPageBreak/>
        <w:t xml:space="preserve">Charles Leonel Bakalarczk, uma vez que, o mesmo é Procurado </w:t>
      </w:r>
      <w:r w:rsidR="006438BE">
        <w:rPr>
          <w:rFonts w:ascii="Arial" w:hAnsi="Arial" w:cs="Arial"/>
          <w:bCs/>
          <w:sz w:val="24"/>
          <w:szCs w:val="24"/>
        </w:rPr>
        <w:t>Jurídico</w:t>
      </w:r>
      <w:r>
        <w:rPr>
          <w:rFonts w:ascii="Arial" w:hAnsi="Arial" w:cs="Arial"/>
          <w:bCs/>
          <w:sz w:val="24"/>
          <w:szCs w:val="24"/>
        </w:rPr>
        <w:t xml:space="preserve"> Municipal</w:t>
      </w:r>
      <w:r w:rsidR="006438BE">
        <w:rPr>
          <w:rFonts w:ascii="Arial" w:hAnsi="Arial" w:cs="Arial"/>
          <w:bCs/>
          <w:sz w:val="24"/>
          <w:szCs w:val="24"/>
        </w:rPr>
        <w:t>, o que o impossibilita de participar do Conselho, por força da Lei 8</w:t>
      </w:r>
      <w:r>
        <w:rPr>
          <w:rFonts w:ascii="Arial" w:hAnsi="Arial" w:cs="Arial"/>
          <w:bCs/>
          <w:sz w:val="24"/>
          <w:szCs w:val="24"/>
        </w:rPr>
        <w:t xml:space="preserve">.906, art. </w:t>
      </w:r>
      <w:r w:rsidR="006438BE">
        <w:rPr>
          <w:rFonts w:ascii="Arial" w:hAnsi="Arial" w:cs="Arial"/>
          <w:bCs/>
          <w:sz w:val="24"/>
          <w:szCs w:val="24"/>
        </w:rPr>
        <w:t xml:space="preserve">28, </w:t>
      </w:r>
      <w:r>
        <w:rPr>
          <w:rFonts w:ascii="Arial" w:hAnsi="Arial" w:cs="Arial"/>
          <w:bCs/>
          <w:sz w:val="24"/>
          <w:szCs w:val="24"/>
        </w:rPr>
        <w:t xml:space="preserve">II. </w:t>
      </w:r>
      <w:r w:rsidR="006438BE">
        <w:rPr>
          <w:rFonts w:ascii="Arial" w:hAnsi="Arial" w:cs="Arial"/>
          <w:bCs/>
          <w:sz w:val="24"/>
          <w:szCs w:val="24"/>
        </w:rPr>
        <w:t>Foi sugerida</w:t>
      </w:r>
      <w:r>
        <w:rPr>
          <w:rFonts w:ascii="Arial" w:hAnsi="Arial" w:cs="Arial"/>
          <w:bCs/>
          <w:sz w:val="24"/>
          <w:szCs w:val="24"/>
        </w:rPr>
        <w:t xml:space="preserve"> a servi</w:t>
      </w:r>
      <w:r w:rsidR="006438BE">
        <w:rPr>
          <w:rFonts w:ascii="Arial" w:hAnsi="Arial" w:cs="Arial"/>
          <w:bCs/>
          <w:sz w:val="24"/>
          <w:szCs w:val="24"/>
        </w:rPr>
        <w:t>dora Laura Petri para fazer a su</w:t>
      </w:r>
      <w:r>
        <w:rPr>
          <w:rFonts w:ascii="Arial" w:hAnsi="Arial" w:cs="Arial"/>
          <w:bCs/>
          <w:sz w:val="24"/>
          <w:szCs w:val="24"/>
        </w:rPr>
        <w:t>bstituição.</w:t>
      </w:r>
    </w:p>
    <w:p w:rsidR="0036700B" w:rsidRDefault="006438BE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Informou ainda a alteração do cadastro do responsável pelas informações ao CADPREV, as informações estavam sendo feitas no CPF e no nome da Ex-presidente do COMUPRE Srª. Lorena Goldschmidt Caetano gestão 2006/2008.</w:t>
      </w:r>
    </w:p>
    <w:p w:rsidR="006438BE" w:rsidRDefault="006438BE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</w:p>
    <w:p w:rsidR="006438BE" w:rsidRPr="00A76893" w:rsidRDefault="006438BE" w:rsidP="006438BE">
      <w:pPr>
        <w:spacing w:before="120" w:after="120" w:line="288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Nada mais havendo a tratar, encerra-se a presente ata, há que vai por mim assinada e pelos demais membros presentes.</w:t>
      </w:r>
    </w:p>
    <w:p w:rsidR="00196C52" w:rsidRDefault="00196C52" w:rsidP="006438BE">
      <w:pPr>
        <w:spacing w:before="120" w:after="120" w:line="288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321045" w:rsidRDefault="006438BE" w:rsidP="0051614F">
      <w:pPr>
        <w:spacing w:before="120" w:after="120" w:line="288" w:lineRule="auto"/>
        <w:ind w:right="-567" w:firstLine="708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Rolador, 15</w:t>
      </w:r>
      <w:r w:rsidR="0051614F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>junho de 2015</w:t>
      </w:r>
    </w:p>
    <w:p w:rsidR="006438BE" w:rsidRDefault="006438BE" w:rsidP="0051614F">
      <w:pPr>
        <w:spacing w:before="120" w:after="120" w:line="288" w:lineRule="auto"/>
        <w:ind w:right="-567" w:firstLine="708"/>
        <w:jc w:val="right"/>
        <w:rPr>
          <w:rFonts w:ascii="Arial" w:hAnsi="Arial" w:cs="Arial"/>
          <w:bCs/>
          <w:sz w:val="24"/>
          <w:szCs w:val="24"/>
        </w:rPr>
      </w:pPr>
    </w:p>
    <w:p w:rsidR="006438BE" w:rsidRDefault="006438BE" w:rsidP="0051614F">
      <w:pPr>
        <w:spacing w:before="120" w:after="120" w:line="288" w:lineRule="auto"/>
        <w:ind w:right="-567" w:firstLine="708"/>
        <w:jc w:val="right"/>
        <w:rPr>
          <w:rFonts w:ascii="Arial" w:hAnsi="Arial" w:cs="Arial"/>
          <w:bCs/>
          <w:sz w:val="24"/>
          <w:szCs w:val="24"/>
        </w:rPr>
      </w:pPr>
    </w:p>
    <w:p w:rsidR="006438BE" w:rsidRPr="006438BE" w:rsidRDefault="006438BE" w:rsidP="006438BE">
      <w:pPr>
        <w:spacing w:line="288" w:lineRule="auto"/>
        <w:ind w:right="-567"/>
        <w:rPr>
          <w:rFonts w:ascii="Arial" w:hAnsi="Arial" w:cs="Arial"/>
          <w:b/>
          <w:bCs/>
          <w:sz w:val="22"/>
          <w:szCs w:val="22"/>
        </w:rPr>
      </w:pPr>
      <w:r w:rsidRPr="006438BE">
        <w:rPr>
          <w:rFonts w:ascii="Arial" w:hAnsi="Arial" w:cs="Arial"/>
          <w:b/>
          <w:bCs/>
          <w:sz w:val="22"/>
          <w:szCs w:val="22"/>
        </w:rPr>
        <w:t>Paulo Rogério de Menezes Peixoto</w:t>
      </w:r>
    </w:p>
    <w:p w:rsidR="006438BE" w:rsidRPr="006438BE" w:rsidRDefault="006438BE" w:rsidP="006438BE">
      <w:pPr>
        <w:spacing w:line="288" w:lineRule="auto"/>
        <w:ind w:right="-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</w:t>
      </w:r>
      <w:r w:rsidRPr="006438BE">
        <w:rPr>
          <w:rFonts w:ascii="Arial" w:hAnsi="Arial" w:cs="Arial"/>
          <w:b/>
          <w:bCs/>
          <w:sz w:val="22"/>
          <w:szCs w:val="22"/>
        </w:rPr>
        <w:t>Prefeito Municipal</w:t>
      </w:r>
    </w:p>
    <w:p w:rsidR="00766F75" w:rsidRDefault="00766F75" w:rsidP="001B5102">
      <w:pPr>
        <w:ind w:right="-567"/>
        <w:jc w:val="both"/>
        <w:rPr>
          <w:rFonts w:ascii="Arial" w:hAnsi="Arial" w:cs="Arial"/>
          <w:b/>
          <w:bCs/>
          <w:sz w:val="22"/>
          <w:szCs w:val="22"/>
        </w:rPr>
      </w:pPr>
    </w:p>
    <w:p w:rsidR="006A0881" w:rsidRPr="00AC4EF3" w:rsidRDefault="006A0881" w:rsidP="001B5102">
      <w:pPr>
        <w:ind w:right="-567"/>
        <w:jc w:val="both"/>
        <w:rPr>
          <w:rFonts w:ascii="Arial" w:hAnsi="Arial" w:cs="Arial"/>
          <w:b/>
          <w:bCs/>
          <w:sz w:val="22"/>
          <w:szCs w:val="22"/>
        </w:rPr>
      </w:pPr>
    </w:p>
    <w:p w:rsidR="00C93BBE" w:rsidRPr="00AC4EF3" w:rsidRDefault="00DE5036" w:rsidP="001B5102">
      <w:pPr>
        <w:spacing w:before="120" w:after="120" w:line="288" w:lineRule="auto"/>
        <w:ind w:right="-567"/>
        <w:jc w:val="both"/>
        <w:rPr>
          <w:rFonts w:ascii="Arial" w:hAnsi="Arial" w:cs="Arial"/>
          <w:b/>
          <w:bCs/>
          <w:sz w:val="22"/>
          <w:szCs w:val="22"/>
        </w:rPr>
      </w:pPr>
      <w:r w:rsidRPr="00AC4EF3">
        <w:rPr>
          <w:rFonts w:ascii="Arial" w:hAnsi="Arial" w:cs="Arial"/>
          <w:b/>
          <w:bCs/>
          <w:sz w:val="22"/>
          <w:szCs w:val="22"/>
        </w:rPr>
        <w:t>Pa</w:t>
      </w:r>
      <w:r w:rsidR="00C93BBE" w:rsidRPr="00AC4EF3">
        <w:rPr>
          <w:rFonts w:ascii="Arial" w:hAnsi="Arial" w:cs="Arial"/>
          <w:b/>
          <w:bCs/>
          <w:sz w:val="22"/>
          <w:szCs w:val="22"/>
        </w:rPr>
        <w:t xml:space="preserve">ulo Lourênço S. de Moraes     </w:t>
      </w:r>
      <w:r w:rsidR="009C32B8" w:rsidRPr="00AC4EF3">
        <w:rPr>
          <w:rFonts w:ascii="Arial" w:hAnsi="Arial" w:cs="Arial"/>
          <w:b/>
          <w:bCs/>
          <w:sz w:val="22"/>
          <w:szCs w:val="22"/>
        </w:rPr>
        <w:t xml:space="preserve">      </w:t>
      </w:r>
      <w:r w:rsidRPr="00AC4EF3">
        <w:rPr>
          <w:rFonts w:ascii="Arial" w:hAnsi="Arial" w:cs="Arial"/>
          <w:b/>
          <w:bCs/>
          <w:sz w:val="22"/>
          <w:szCs w:val="22"/>
        </w:rPr>
        <w:t xml:space="preserve">Francisco Thomas  </w:t>
      </w:r>
      <w:r w:rsidR="00C93BBE" w:rsidRPr="00AC4EF3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9C32B8" w:rsidRPr="00AC4EF3">
        <w:rPr>
          <w:rFonts w:ascii="Arial" w:hAnsi="Arial" w:cs="Arial"/>
          <w:b/>
          <w:bCs/>
          <w:sz w:val="22"/>
          <w:szCs w:val="22"/>
        </w:rPr>
        <w:t xml:space="preserve">     Vantuir A.</w:t>
      </w:r>
      <w:r w:rsidRPr="00AC4EF3">
        <w:rPr>
          <w:rFonts w:ascii="Arial" w:hAnsi="Arial" w:cs="Arial"/>
          <w:b/>
          <w:bCs/>
          <w:sz w:val="22"/>
          <w:szCs w:val="22"/>
        </w:rPr>
        <w:t xml:space="preserve"> da Rocha  </w:t>
      </w:r>
    </w:p>
    <w:p w:rsidR="00C93BBE" w:rsidRPr="00AC4EF3" w:rsidRDefault="00C93BBE" w:rsidP="001B5102">
      <w:pPr>
        <w:spacing w:before="120" w:after="120" w:line="288" w:lineRule="auto"/>
        <w:ind w:right="-567"/>
        <w:jc w:val="both"/>
        <w:rPr>
          <w:rFonts w:ascii="Arial" w:hAnsi="Arial" w:cs="Arial"/>
          <w:b/>
          <w:bCs/>
          <w:sz w:val="22"/>
          <w:szCs w:val="22"/>
        </w:rPr>
      </w:pPr>
    </w:p>
    <w:p w:rsidR="006A0881" w:rsidRPr="00AC4EF3" w:rsidRDefault="006A0881" w:rsidP="001B5102">
      <w:pPr>
        <w:spacing w:before="120" w:after="120" w:line="288" w:lineRule="auto"/>
        <w:ind w:right="-567"/>
        <w:jc w:val="both"/>
        <w:rPr>
          <w:rFonts w:ascii="Arial" w:hAnsi="Arial" w:cs="Arial"/>
          <w:b/>
          <w:bCs/>
          <w:sz w:val="22"/>
          <w:szCs w:val="22"/>
        </w:rPr>
      </w:pPr>
    </w:p>
    <w:p w:rsidR="009C32B8" w:rsidRPr="00AC4EF3" w:rsidRDefault="009C32B8" w:rsidP="001B5102">
      <w:pPr>
        <w:spacing w:before="120" w:after="120" w:line="288" w:lineRule="auto"/>
        <w:ind w:right="-567"/>
        <w:jc w:val="both"/>
        <w:rPr>
          <w:rFonts w:ascii="Arial" w:hAnsi="Arial" w:cs="Arial"/>
          <w:b/>
          <w:bCs/>
          <w:sz w:val="22"/>
          <w:szCs w:val="22"/>
        </w:rPr>
      </w:pPr>
      <w:r w:rsidRPr="00AC4EF3">
        <w:rPr>
          <w:rFonts w:ascii="Arial" w:hAnsi="Arial" w:cs="Arial"/>
          <w:b/>
          <w:bCs/>
          <w:sz w:val="22"/>
          <w:szCs w:val="22"/>
        </w:rPr>
        <w:t>Rosa Mari</w:t>
      </w:r>
      <w:r w:rsidR="00AC4EF3">
        <w:rPr>
          <w:rFonts w:ascii="Arial" w:hAnsi="Arial" w:cs="Arial"/>
          <w:b/>
          <w:bCs/>
          <w:sz w:val="22"/>
          <w:szCs w:val="22"/>
        </w:rPr>
        <w:t xml:space="preserve">a c. Peixoto           </w:t>
      </w:r>
      <w:r w:rsidRPr="00AC4EF3">
        <w:rPr>
          <w:rFonts w:ascii="Arial" w:hAnsi="Arial" w:cs="Arial"/>
          <w:b/>
          <w:bCs/>
          <w:sz w:val="22"/>
          <w:szCs w:val="22"/>
        </w:rPr>
        <w:t>Luis Giovane P.</w:t>
      </w:r>
      <w:r w:rsidR="00DE5036" w:rsidRPr="00AC4EF3">
        <w:rPr>
          <w:rFonts w:ascii="Arial" w:hAnsi="Arial" w:cs="Arial"/>
          <w:b/>
          <w:bCs/>
          <w:sz w:val="22"/>
          <w:szCs w:val="22"/>
        </w:rPr>
        <w:t xml:space="preserve"> de Moraes</w:t>
      </w:r>
      <w:r w:rsidR="00AC4EF3">
        <w:rPr>
          <w:rFonts w:ascii="Arial" w:hAnsi="Arial" w:cs="Arial"/>
          <w:b/>
          <w:bCs/>
          <w:sz w:val="22"/>
          <w:szCs w:val="22"/>
        </w:rPr>
        <w:t xml:space="preserve">              </w:t>
      </w:r>
      <w:r w:rsidR="004507F0" w:rsidRPr="00AC4EF3">
        <w:rPr>
          <w:rFonts w:ascii="Arial" w:hAnsi="Arial" w:cs="Arial"/>
          <w:b/>
          <w:bCs/>
          <w:sz w:val="22"/>
          <w:szCs w:val="22"/>
        </w:rPr>
        <w:t xml:space="preserve"> Estela Maris B. Engers</w:t>
      </w:r>
      <w:r w:rsidR="00C93BBE" w:rsidRPr="00AC4EF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9C32B8" w:rsidRPr="00AC4EF3" w:rsidRDefault="009C32B8" w:rsidP="001B5102">
      <w:pPr>
        <w:spacing w:before="120" w:after="120" w:line="288" w:lineRule="auto"/>
        <w:ind w:right="-567"/>
        <w:jc w:val="both"/>
        <w:rPr>
          <w:rFonts w:ascii="Arial" w:hAnsi="Arial" w:cs="Arial"/>
          <w:b/>
          <w:bCs/>
          <w:sz w:val="22"/>
          <w:szCs w:val="22"/>
        </w:rPr>
      </w:pPr>
    </w:p>
    <w:p w:rsidR="006A0881" w:rsidRPr="00AC4EF3" w:rsidRDefault="006A0881" w:rsidP="001B5102">
      <w:pPr>
        <w:spacing w:before="120" w:after="120" w:line="288" w:lineRule="auto"/>
        <w:ind w:right="-567"/>
        <w:jc w:val="both"/>
        <w:rPr>
          <w:rFonts w:ascii="Arial" w:hAnsi="Arial" w:cs="Arial"/>
          <w:b/>
          <w:bCs/>
          <w:sz w:val="22"/>
          <w:szCs w:val="22"/>
        </w:rPr>
      </w:pPr>
    </w:p>
    <w:p w:rsidR="009C32B8" w:rsidRPr="00AC4EF3" w:rsidRDefault="009C32B8" w:rsidP="001B5102">
      <w:pPr>
        <w:spacing w:before="120" w:after="120" w:line="288" w:lineRule="auto"/>
        <w:ind w:right="-567"/>
        <w:jc w:val="both"/>
        <w:rPr>
          <w:rFonts w:ascii="Arial" w:hAnsi="Arial" w:cs="Arial"/>
          <w:b/>
          <w:bCs/>
          <w:sz w:val="22"/>
          <w:szCs w:val="22"/>
        </w:rPr>
      </w:pPr>
      <w:r w:rsidRPr="00AC4EF3">
        <w:rPr>
          <w:rFonts w:ascii="Arial" w:hAnsi="Arial" w:cs="Arial"/>
          <w:b/>
          <w:bCs/>
          <w:sz w:val="22"/>
          <w:szCs w:val="22"/>
        </w:rPr>
        <w:t xml:space="preserve">Odelmar Fenner                             </w:t>
      </w:r>
      <w:r w:rsidR="00DE5036" w:rsidRPr="00AC4EF3">
        <w:rPr>
          <w:rFonts w:ascii="Arial" w:hAnsi="Arial" w:cs="Arial"/>
          <w:b/>
          <w:bCs/>
          <w:sz w:val="22"/>
          <w:szCs w:val="22"/>
        </w:rPr>
        <w:t xml:space="preserve">Menilde Santana  </w:t>
      </w:r>
      <w:r w:rsidR="004507F0" w:rsidRPr="00AC4EF3">
        <w:rPr>
          <w:rFonts w:ascii="Arial" w:hAnsi="Arial" w:cs="Arial"/>
          <w:b/>
          <w:bCs/>
          <w:sz w:val="22"/>
          <w:szCs w:val="22"/>
        </w:rPr>
        <w:t xml:space="preserve">                 Geni Goretti k. Pinheiro</w:t>
      </w:r>
      <w:r w:rsidR="0028042C" w:rsidRPr="00AC4EF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9C32B8" w:rsidRDefault="009C32B8" w:rsidP="001B5102">
      <w:pPr>
        <w:spacing w:before="120" w:after="120" w:line="288" w:lineRule="auto"/>
        <w:ind w:right="-567"/>
        <w:jc w:val="both"/>
        <w:rPr>
          <w:rFonts w:ascii="Arial" w:hAnsi="Arial" w:cs="Arial"/>
          <w:b/>
          <w:bCs/>
          <w:sz w:val="22"/>
          <w:szCs w:val="22"/>
        </w:rPr>
      </w:pPr>
    </w:p>
    <w:p w:rsidR="006A0881" w:rsidRPr="00AC4EF3" w:rsidRDefault="006A0881" w:rsidP="001B5102">
      <w:pPr>
        <w:spacing w:before="120" w:after="120" w:line="288" w:lineRule="auto"/>
        <w:ind w:right="-567"/>
        <w:jc w:val="both"/>
        <w:rPr>
          <w:rFonts w:ascii="Arial" w:hAnsi="Arial" w:cs="Arial"/>
          <w:b/>
          <w:bCs/>
          <w:sz w:val="22"/>
          <w:szCs w:val="22"/>
        </w:rPr>
      </w:pPr>
    </w:p>
    <w:p w:rsidR="0028042C" w:rsidRPr="00AC4EF3" w:rsidRDefault="00DE5036" w:rsidP="001B5102">
      <w:pPr>
        <w:spacing w:before="120" w:after="120" w:line="288" w:lineRule="auto"/>
        <w:ind w:right="-567"/>
        <w:jc w:val="both"/>
        <w:rPr>
          <w:rFonts w:ascii="Arial" w:hAnsi="Arial" w:cs="Arial"/>
          <w:b/>
          <w:bCs/>
          <w:sz w:val="22"/>
          <w:szCs w:val="22"/>
        </w:rPr>
      </w:pPr>
      <w:r w:rsidRPr="00AC4EF3">
        <w:rPr>
          <w:rFonts w:ascii="Arial" w:hAnsi="Arial" w:cs="Arial"/>
          <w:b/>
          <w:bCs/>
          <w:sz w:val="22"/>
          <w:szCs w:val="22"/>
        </w:rPr>
        <w:t xml:space="preserve">Charles Leonel Bakalarczk  </w:t>
      </w:r>
    </w:p>
    <w:p w:rsidR="0028042C" w:rsidRPr="00AC4EF3" w:rsidRDefault="0028042C" w:rsidP="001B5102">
      <w:pPr>
        <w:spacing w:before="120" w:after="120" w:line="288" w:lineRule="auto"/>
        <w:ind w:right="-567"/>
        <w:jc w:val="both"/>
        <w:rPr>
          <w:rFonts w:ascii="Arial" w:hAnsi="Arial" w:cs="Arial"/>
          <w:b/>
          <w:bCs/>
          <w:sz w:val="22"/>
          <w:szCs w:val="22"/>
        </w:rPr>
      </w:pPr>
    </w:p>
    <w:p w:rsidR="0028042C" w:rsidRDefault="0028042C" w:rsidP="001B5102">
      <w:pPr>
        <w:spacing w:before="120" w:after="120" w:line="288" w:lineRule="auto"/>
        <w:ind w:right="-567"/>
        <w:jc w:val="both"/>
        <w:rPr>
          <w:rFonts w:ascii="Arial" w:hAnsi="Arial" w:cs="Arial"/>
          <w:b/>
          <w:bCs/>
          <w:sz w:val="22"/>
          <w:szCs w:val="22"/>
        </w:rPr>
      </w:pPr>
    </w:p>
    <w:p w:rsidR="00E97771" w:rsidRPr="00335B3B" w:rsidRDefault="00DE5036" w:rsidP="001B5102">
      <w:pPr>
        <w:spacing w:before="120" w:after="120" w:line="288" w:lineRule="auto"/>
        <w:ind w:right="-567"/>
        <w:jc w:val="both"/>
        <w:rPr>
          <w:rFonts w:ascii="Arial" w:hAnsi="Arial" w:cs="Arial"/>
          <w:b/>
          <w:bCs/>
          <w:sz w:val="22"/>
          <w:szCs w:val="22"/>
        </w:rPr>
      </w:pPr>
      <w:r w:rsidRPr="00AC4EF3">
        <w:rPr>
          <w:rFonts w:ascii="Arial" w:hAnsi="Arial" w:cs="Arial"/>
          <w:b/>
          <w:bCs/>
          <w:sz w:val="22"/>
          <w:szCs w:val="22"/>
        </w:rPr>
        <w:t xml:space="preserve">Michele Martiny </w:t>
      </w:r>
      <w:r w:rsidR="0028042C" w:rsidRPr="00AC4EF3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</w:t>
      </w:r>
      <w:r w:rsidR="00AC4EF3" w:rsidRPr="00AC4EF3">
        <w:rPr>
          <w:rFonts w:ascii="Arial" w:hAnsi="Arial" w:cs="Arial"/>
          <w:b/>
          <w:bCs/>
          <w:sz w:val="22"/>
          <w:szCs w:val="22"/>
        </w:rPr>
        <w:t xml:space="preserve">             </w:t>
      </w:r>
      <w:r w:rsidR="00AC4EF3">
        <w:rPr>
          <w:rFonts w:ascii="Arial" w:hAnsi="Arial" w:cs="Arial"/>
          <w:b/>
          <w:bCs/>
          <w:sz w:val="22"/>
          <w:szCs w:val="22"/>
        </w:rPr>
        <w:t xml:space="preserve">    </w:t>
      </w:r>
      <w:r w:rsidR="00AC4EF3" w:rsidRPr="00AC4EF3">
        <w:rPr>
          <w:rFonts w:ascii="Arial" w:hAnsi="Arial" w:cs="Arial"/>
          <w:b/>
          <w:bCs/>
          <w:sz w:val="22"/>
          <w:szCs w:val="22"/>
        </w:rPr>
        <w:t xml:space="preserve">  Josiane da </w:t>
      </w:r>
      <w:r w:rsidRPr="00AC4EF3">
        <w:rPr>
          <w:rFonts w:ascii="Arial" w:hAnsi="Arial" w:cs="Arial"/>
          <w:b/>
          <w:bCs/>
          <w:sz w:val="22"/>
          <w:szCs w:val="22"/>
        </w:rPr>
        <w:t>Silva Amaral</w:t>
      </w:r>
      <w:r w:rsidRPr="00AC4EF3">
        <w:rPr>
          <w:rFonts w:ascii="Arial" w:hAnsi="Arial" w:cs="Arial"/>
          <w:b/>
          <w:bCs/>
          <w:sz w:val="22"/>
          <w:szCs w:val="22"/>
        </w:rPr>
        <w:tab/>
      </w:r>
    </w:p>
    <w:sectPr w:rsidR="00E97771" w:rsidRPr="00335B3B" w:rsidSect="00335B3B">
      <w:headerReference w:type="even" r:id="rId8"/>
      <w:headerReference w:type="default" r:id="rId9"/>
      <w:footerReference w:type="default" r:id="rId10"/>
      <w:pgSz w:w="11907" w:h="16840" w:code="9"/>
      <w:pgMar w:top="1985" w:right="1701" w:bottom="1417" w:left="1701" w:header="0" w:footer="0" w:gutter="0"/>
      <w:pgBorders w:offsetFrom="page">
        <w:bottom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F61" w:rsidRDefault="00042F61">
      <w:r>
        <w:separator/>
      </w:r>
    </w:p>
  </w:endnote>
  <w:endnote w:type="continuationSeparator" w:id="1">
    <w:p w:rsidR="00042F61" w:rsidRDefault="00042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75" w:rsidRDefault="00766F75">
    <w:pPr>
      <w:pStyle w:val="Ttulo2"/>
      <w:pBdr>
        <w:bottom w:val="single" w:sz="12" w:space="1" w:color="auto"/>
      </w:pBdr>
      <w:rPr>
        <w:rFonts w:ascii="Times New Roman" w:hAnsi="Times New Roman"/>
        <w:sz w:val="2"/>
      </w:rPr>
    </w:pPr>
  </w:p>
  <w:p w:rsidR="00766F75" w:rsidRDefault="00DF67B6">
    <w:pPr>
      <w:pStyle w:val="Ttulo2"/>
      <w:rPr>
        <w:rFonts w:ascii="Times New Roman" w:hAnsi="Times New Roman"/>
      </w:rPr>
    </w:pPr>
    <w:r>
      <w:rPr>
        <w:rFonts w:ascii="Times New Roman" w:hAnsi="Times New Roman"/>
      </w:rPr>
      <w:t>“DOE ÓRGÃOS, DOE SANGUE, SALVE VIDAS”</w:t>
    </w:r>
  </w:p>
  <w:p w:rsidR="00766F75" w:rsidRDefault="00766F75">
    <w:pPr>
      <w:pStyle w:val="Rodap"/>
      <w:jc w:val="center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F61" w:rsidRDefault="00042F61">
      <w:r>
        <w:separator/>
      </w:r>
    </w:p>
  </w:footnote>
  <w:footnote w:type="continuationSeparator" w:id="1">
    <w:p w:rsidR="00042F61" w:rsidRDefault="00042F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75" w:rsidRDefault="00095E6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F67B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66F75" w:rsidRDefault="00766F75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75" w:rsidRDefault="00766F75">
    <w:pPr>
      <w:pStyle w:val="Ttulo1"/>
      <w:tabs>
        <w:tab w:val="center" w:pos="4419"/>
        <w:tab w:val="right" w:pos="8838"/>
      </w:tabs>
      <w:ind w:right="360"/>
    </w:pPr>
  </w:p>
  <w:p w:rsidR="00766F75" w:rsidRDefault="00DF67B6">
    <w:pPr>
      <w:pStyle w:val="Ttulo1"/>
      <w:tabs>
        <w:tab w:val="center" w:pos="4419"/>
        <w:tab w:val="center" w:pos="4507"/>
        <w:tab w:val="right" w:pos="8838"/>
        <w:tab w:val="right" w:pos="9015"/>
      </w:tabs>
      <w:ind w:right="360"/>
      <w:jc w:val="left"/>
    </w:pPr>
    <w:r>
      <w:tab/>
    </w:r>
    <w:r>
      <w:tab/>
    </w:r>
    <w:r w:rsidR="00D720F0">
      <w:rPr>
        <w:noProof/>
        <w:sz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41275</wp:posOffset>
          </wp:positionV>
          <wp:extent cx="837565" cy="949960"/>
          <wp:effectExtent l="19050" t="0" r="635" b="0"/>
          <wp:wrapNone/>
          <wp:docPr id="1" name="Imagem 1" descr="ESCUDO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949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</w:p>
  <w:p w:rsidR="00766F75" w:rsidRDefault="00095E6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F67B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438BE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66F75" w:rsidRDefault="00DF67B6">
    <w:pPr>
      <w:pStyle w:val="Ttulo1"/>
      <w:tabs>
        <w:tab w:val="center" w:pos="4419"/>
        <w:tab w:val="center" w:pos="4507"/>
        <w:tab w:val="right" w:pos="8838"/>
        <w:tab w:val="right" w:pos="9015"/>
      </w:tabs>
      <w:spacing w:line="288" w:lineRule="auto"/>
      <w:ind w:right="360"/>
    </w:pPr>
    <w:r>
      <w:t xml:space="preserve">               ESTADO DO RIO GRANDE DO SUL</w:t>
    </w:r>
  </w:p>
  <w:p w:rsidR="00766F75" w:rsidRDefault="00DF67B6">
    <w:pPr>
      <w:pStyle w:val="Ttulo3"/>
      <w:spacing w:line="288" w:lineRule="auto"/>
      <w:rPr>
        <w:bCs/>
        <w:sz w:val="26"/>
      </w:rPr>
    </w:pPr>
    <w:r>
      <w:rPr>
        <w:bCs/>
        <w:sz w:val="24"/>
      </w:rPr>
      <w:t xml:space="preserve">                 </w:t>
    </w:r>
    <w:r w:rsidR="00196C52">
      <w:rPr>
        <w:bCs/>
        <w:sz w:val="26"/>
      </w:rPr>
      <w:t>FUNDO</w:t>
    </w:r>
    <w:r>
      <w:rPr>
        <w:bCs/>
        <w:sz w:val="26"/>
      </w:rPr>
      <w:t xml:space="preserve"> MUNICIPAL DE ROLADOR</w:t>
    </w:r>
  </w:p>
  <w:p w:rsidR="00766F75" w:rsidRDefault="00DF67B6">
    <w:pPr>
      <w:spacing w:line="288" w:lineRule="auto"/>
      <w:jc w:val="center"/>
      <w:rPr>
        <w:b/>
        <w:bCs/>
        <w:sz w:val="23"/>
      </w:rPr>
    </w:pPr>
    <w:r>
      <w:rPr>
        <w:b/>
        <w:bCs/>
        <w:sz w:val="24"/>
      </w:rPr>
      <w:t xml:space="preserve">                 </w:t>
    </w:r>
    <w:r w:rsidR="009E7C4B">
      <w:rPr>
        <w:b/>
        <w:bCs/>
        <w:sz w:val="23"/>
      </w:rPr>
      <w:t>MEMBROS TITULARES E SUPLENTES DO COMUPRE</w:t>
    </w:r>
    <w:r>
      <w:rPr>
        <w:b/>
        <w:bCs/>
        <w:sz w:val="23"/>
      </w:rPr>
      <w:t xml:space="preserve"> </w:t>
    </w:r>
  </w:p>
  <w:p w:rsidR="00766F75" w:rsidRDefault="00DF67B6">
    <w:pPr>
      <w:pStyle w:val="Ttulo2"/>
      <w:pBdr>
        <w:bottom w:val="single" w:sz="12" w:space="1" w:color="auto"/>
      </w:pBdr>
    </w:pPr>
    <w:r>
      <w:t xml:space="preserve">                                </w:t>
    </w:r>
  </w:p>
  <w:p w:rsidR="00766F75" w:rsidRDefault="00766F7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4A0A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0F606B1"/>
    <w:multiLevelType w:val="hybridMultilevel"/>
    <w:tmpl w:val="E0387AF6"/>
    <w:lvl w:ilvl="0" w:tplc="B336CBBC">
      <w:start w:val="1"/>
      <w:numFmt w:val="bullet"/>
      <w:lvlText w:val="»"/>
      <w:lvlJc w:val="left"/>
      <w:pPr>
        <w:tabs>
          <w:tab w:val="num" w:pos="2937"/>
        </w:tabs>
        <w:ind w:left="2937" w:hanging="360"/>
      </w:pPr>
      <w:rPr>
        <w:rFonts w:ascii="Agency FB" w:hAnsi="Agency FB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DE5036"/>
    <w:rsid w:val="00016CCE"/>
    <w:rsid w:val="00042F61"/>
    <w:rsid w:val="00060C0B"/>
    <w:rsid w:val="00072D8D"/>
    <w:rsid w:val="00080A69"/>
    <w:rsid w:val="00095E6C"/>
    <w:rsid w:val="00196C52"/>
    <w:rsid w:val="001B5102"/>
    <w:rsid w:val="001E087F"/>
    <w:rsid w:val="001F1A26"/>
    <w:rsid w:val="002652DA"/>
    <w:rsid w:val="0028042C"/>
    <w:rsid w:val="00321045"/>
    <w:rsid w:val="00335B3B"/>
    <w:rsid w:val="0036700B"/>
    <w:rsid w:val="003F2351"/>
    <w:rsid w:val="003F7533"/>
    <w:rsid w:val="004507F0"/>
    <w:rsid w:val="005001B8"/>
    <w:rsid w:val="00507ACF"/>
    <w:rsid w:val="0051614F"/>
    <w:rsid w:val="0054685A"/>
    <w:rsid w:val="005736C9"/>
    <w:rsid w:val="005A4ACD"/>
    <w:rsid w:val="005E55FC"/>
    <w:rsid w:val="00612992"/>
    <w:rsid w:val="006438BE"/>
    <w:rsid w:val="006A0881"/>
    <w:rsid w:val="006C2376"/>
    <w:rsid w:val="006E33BC"/>
    <w:rsid w:val="00703931"/>
    <w:rsid w:val="00760B9E"/>
    <w:rsid w:val="00766F75"/>
    <w:rsid w:val="007B059D"/>
    <w:rsid w:val="007B48D3"/>
    <w:rsid w:val="007C1D80"/>
    <w:rsid w:val="00804D25"/>
    <w:rsid w:val="00810289"/>
    <w:rsid w:val="0081436F"/>
    <w:rsid w:val="00841E4E"/>
    <w:rsid w:val="0089695E"/>
    <w:rsid w:val="00907E4D"/>
    <w:rsid w:val="009531E6"/>
    <w:rsid w:val="009C32B8"/>
    <w:rsid w:val="009E7C4B"/>
    <w:rsid w:val="00A06122"/>
    <w:rsid w:val="00A76893"/>
    <w:rsid w:val="00A8436D"/>
    <w:rsid w:val="00AC4EF3"/>
    <w:rsid w:val="00B21256"/>
    <w:rsid w:val="00B81796"/>
    <w:rsid w:val="00BA0AD4"/>
    <w:rsid w:val="00C717EC"/>
    <w:rsid w:val="00C93BBE"/>
    <w:rsid w:val="00CD15C7"/>
    <w:rsid w:val="00CE1850"/>
    <w:rsid w:val="00CF278A"/>
    <w:rsid w:val="00D720F0"/>
    <w:rsid w:val="00D87403"/>
    <w:rsid w:val="00DB1E81"/>
    <w:rsid w:val="00DE5036"/>
    <w:rsid w:val="00DF67B6"/>
    <w:rsid w:val="00E03677"/>
    <w:rsid w:val="00E503BC"/>
    <w:rsid w:val="00E52852"/>
    <w:rsid w:val="00E97771"/>
    <w:rsid w:val="00F04C61"/>
    <w:rsid w:val="00F13C5D"/>
    <w:rsid w:val="00F471FA"/>
    <w:rsid w:val="00FB2292"/>
    <w:rsid w:val="00FB36F7"/>
    <w:rsid w:val="00FC7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75"/>
  </w:style>
  <w:style w:type="paragraph" w:styleId="Ttulo1">
    <w:name w:val="heading 1"/>
    <w:basedOn w:val="Normal"/>
    <w:next w:val="Normal"/>
    <w:qFormat/>
    <w:rsid w:val="00766F75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766F75"/>
    <w:pPr>
      <w:keepNext/>
      <w:jc w:val="center"/>
      <w:outlineLvl w:val="1"/>
    </w:pPr>
    <w:rPr>
      <w:rFonts w:ascii="Comic Sans MS" w:hAnsi="Comic Sans MS"/>
      <w:b/>
      <w:szCs w:val="24"/>
    </w:rPr>
  </w:style>
  <w:style w:type="paragraph" w:styleId="Ttulo3">
    <w:name w:val="heading 3"/>
    <w:basedOn w:val="Normal"/>
    <w:next w:val="Normal"/>
    <w:qFormat/>
    <w:rsid w:val="00766F75"/>
    <w:pPr>
      <w:keepNext/>
      <w:jc w:val="center"/>
      <w:outlineLvl w:val="2"/>
    </w:pPr>
    <w:rPr>
      <w:b/>
      <w:sz w:val="28"/>
      <w:szCs w:val="24"/>
    </w:rPr>
  </w:style>
  <w:style w:type="paragraph" w:styleId="Ttulo4">
    <w:name w:val="heading 4"/>
    <w:basedOn w:val="Normal"/>
    <w:next w:val="Normal"/>
    <w:qFormat/>
    <w:rsid w:val="00766F75"/>
    <w:pPr>
      <w:keepNext/>
      <w:spacing w:line="360" w:lineRule="auto"/>
      <w:jc w:val="both"/>
      <w:outlineLvl w:val="3"/>
    </w:pPr>
    <w:rPr>
      <w:b/>
      <w:szCs w:val="24"/>
    </w:rPr>
  </w:style>
  <w:style w:type="paragraph" w:styleId="Ttulo5">
    <w:name w:val="heading 5"/>
    <w:basedOn w:val="Normal"/>
    <w:next w:val="Normal"/>
    <w:qFormat/>
    <w:rsid w:val="00766F75"/>
    <w:pPr>
      <w:keepNext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766F75"/>
    <w:pPr>
      <w:keepNext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rsid w:val="00766F75"/>
    <w:pPr>
      <w:keepNext/>
      <w:outlineLvl w:val="6"/>
    </w:pPr>
    <w:rPr>
      <w:b/>
      <w:bCs/>
      <w:szCs w:val="24"/>
    </w:rPr>
  </w:style>
  <w:style w:type="paragraph" w:styleId="Ttulo8">
    <w:name w:val="heading 8"/>
    <w:basedOn w:val="Normal"/>
    <w:next w:val="Normal"/>
    <w:qFormat/>
    <w:rsid w:val="00766F75"/>
    <w:pPr>
      <w:keepNext/>
      <w:spacing w:line="360" w:lineRule="auto"/>
      <w:jc w:val="both"/>
      <w:outlineLvl w:val="7"/>
    </w:pPr>
    <w:rPr>
      <w:b/>
      <w:bCs/>
      <w:sz w:val="25"/>
    </w:rPr>
  </w:style>
  <w:style w:type="paragraph" w:styleId="Ttulo9">
    <w:name w:val="heading 9"/>
    <w:basedOn w:val="Normal"/>
    <w:next w:val="Normal"/>
    <w:qFormat/>
    <w:rsid w:val="00766F75"/>
    <w:pPr>
      <w:keepNext/>
      <w:jc w:val="center"/>
      <w:outlineLvl w:val="8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semiHidden/>
    <w:rsid w:val="00766F75"/>
    <w:pPr>
      <w:tabs>
        <w:tab w:val="center" w:pos="4419"/>
        <w:tab w:val="right" w:pos="8838"/>
      </w:tabs>
    </w:pPr>
    <w:rPr>
      <w:sz w:val="24"/>
      <w:szCs w:val="24"/>
    </w:rPr>
  </w:style>
  <w:style w:type="paragraph" w:styleId="Cabealho">
    <w:name w:val="header"/>
    <w:basedOn w:val="Normal"/>
    <w:semiHidden/>
    <w:rsid w:val="00766F75"/>
    <w:pPr>
      <w:tabs>
        <w:tab w:val="center" w:pos="4419"/>
        <w:tab w:val="right" w:pos="8838"/>
      </w:tabs>
    </w:pPr>
    <w:rPr>
      <w:rFonts w:ascii="Comic Sans MS" w:hAnsi="Comic Sans MS"/>
      <w:bCs/>
      <w:szCs w:val="24"/>
    </w:rPr>
  </w:style>
  <w:style w:type="character" w:styleId="Nmerodepgina">
    <w:name w:val="page number"/>
    <w:basedOn w:val="Fontepargpadro"/>
    <w:semiHidden/>
    <w:rsid w:val="00766F75"/>
  </w:style>
  <w:style w:type="paragraph" w:styleId="Recuodecorpodetexto">
    <w:name w:val="Body Text Indent"/>
    <w:basedOn w:val="Normal"/>
    <w:semiHidden/>
    <w:rsid w:val="00766F75"/>
    <w:pPr>
      <w:ind w:left="4395"/>
      <w:jc w:val="both"/>
    </w:pPr>
    <w:rPr>
      <w:color w:val="000000"/>
      <w:sz w:val="24"/>
    </w:rPr>
  </w:style>
  <w:style w:type="paragraph" w:styleId="Corpodetexto">
    <w:name w:val="Body Text"/>
    <w:basedOn w:val="Normal"/>
    <w:semiHidden/>
    <w:rsid w:val="00766F75"/>
    <w:pPr>
      <w:jc w:val="both"/>
    </w:pPr>
    <w:rPr>
      <w:color w:val="000000"/>
      <w:sz w:val="24"/>
    </w:rPr>
  </w:style>
  <w:style w:type="paragraph" w:styleId="Corpodetexto2">
    <w:name w:val="Body Text 2"/>
    <w:basedOn w:val="Normal"/>
    <w:semiHidden/>
    <w:rsid w:val="00766F75"/>
    <w:pPr>
      <w:jc w:val="both"/>
    </w:pPr>
    <w:rPr>
      <w:b/>
      <w:color w:val="000000"/>
      <w:sz w:val="24"/>
    </w:rPr>
  </w:style>
  <w:style w:type="paragraph" w:styleId="Recuodecorpodetexto2">
    <w:name w:val="Body Text Indent 2"/>
    <w:basedOn w:val="Normal"/>
    <w:semiHidden/>
    <w:rsid w:val="00766F75"/>
    <w:pPr>
      <w:spacing w:line="360" w:lineRule="auto"/>
      <w:ind w:firstLine="2400"/>
      <w:jc w:val="both"/>
    </w:pPr>
    <w:rPr>
      <w:sz w:val="24"/>
    </w:rPr>
  </w:style>
  <w:style w:type="paragraph" w:styleId="NormalWeb">
    <w:name w:val="Normal (Web)"/>
    <w:basedOn w:val="Normal"/>
    <w:semiHidden/>
    <w:rsid w:val="00766F75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</w:rPr>
  </w:style>
  <w:style w:type="character" w:styleId="Forte">
    <w:name w:val="Strong"/>
    <w:basedOn w:val="Fontepargpadro"/>
    <w:qFormat/>
    <w:rsid w:val="00766F75"/>
    <w:rPr>
      <w:b/>
      <w:bCs/>
    </w:rPr>
  </w:style>
  <w:style w:type="paragraph" w:styleId="Commarcadores">
    <w:name w:val="List Bullet"/>
    <w:basedOn w:val="Normal"/>
    <w:autoRedefine/>
    <w:semiHidden/>
    <w:rsid w:val="00766F75"/>
    <w:pPr>
      <w:widowControl w:val="0"/>
      <w:tabs>
        <w:tab w:val="num" w:pos="360"/>
      </w:tabs>
      <w:ind w:left="360" w:hanging="360"/>
    </w:pPr>
  </w:style>
  <w:style w:type="paragraph" w:customStyle="1" w:styleId="A010472">
    <w:name w:val="_A010472"/>
    <w:rsid w:val="00766F75"/>
    <w:pPr>
      <w:ind w:left="432" w:hanging="432"/>
      <w:jc w:val="both"/>
    </w:pPr>
    <w:rPr>
      <w:color w:val="000000"/>
      <w:sz w:val="24"/>
    </w:rPr>
  </w:style>
  <w:style w:type="paragraph" w:styleId="Corpodetexto3">
    <w:name w:val="Body Text 3"/>
    <w:basedOn w:val="Normal"/>
    <w:semiHidden/>
    <w:rsid w:val="00766F75"/>
    <w:pPr>
      <w:jc w:val="both"/>
    </w:pPr>
    <w:rPr>
      <w:rFonts w:ascii="Palatino Linotype" w:hAnsi="Palatino Linotype"/>
      <w:sz w:val="25"/>
    </w:rPr>
  </w:style>
  <w:style w:type="paragraph" w:styleId="Textodebalo">
    <w:name w:val="Balloon Text"/>
    <w:basedOn w:val="Normal"/>
    <w:semiHidden/>
    <w:rsid w:val="00766F7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semiHidden/>
    <w:rsid w:val="00766F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9F009-EE4B-4DEE-9A3F-9AE980D3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</vt:lpstr>
    </vt:vector>
  </TitlesOfParts>
  <Company>Pref. de Rolador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</dc:title>
  <dc:creator>Pref. de Rolador</dc:creator>
  <cp:lastModifiedBy>Usuário do Windows</cp:lastModifiedBy>
  <cp:revision>2</cp:revision>
  <cp:lastPrinted>2015-07-23T14:17:00Z</cp:lastPrinted>
  <dcterms:created xsi:type="dcterms:W3CDTF">2015-10-19T14:37:00Z</dcterms:created>
  <dcterms:modified xsi:type="dcterms:W3CDTF">2015-10-19T14:37:00Z</dcterms:modified>
</cp:coreProperties>
</file>